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bookmarkStart w:id="0" w:name="_GoBack"/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LOGIK s.r.o., so sídlom Rampová 4, Košice 040 11, IČO: 46 489 851, zapísaný v OR Okresného súdu Košice I, vložka 29171/V.</w:t>
      </w:r>
      <w:bookmarkEnd w:id="0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7"/>
        </w:rPr>
      </w:pPr>
      <w:r>
        <w:rPr>
          <w:rFonts w:eastAsia="Times New Roman" w:cs="Times New Roman" w:ascii="Times New Roman" w:hAnsi="Times New Roman"/>
          <w:i/>
          <w:color w:val="00000A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2</Pages>
  <Words>294</Words>
  <Characters>1962</Characters>
  <CharactersWithSpaces>2240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2022-01-13T09:29:00Z</dcterms:created>
  <dc:creator>Matúš</dc:creator>
  <dc:description/>
  <dc:language>sk-SK</dc:language>
  <cp:lastModifiedBy/>
  <dcterms:modified xsi:type="dcterms:W3CDTF">2022-02-07T23:11:11Z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